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9" w:rsidRDefault="00851C59" w:rsidP="00851C59">
      <w:pPr>
        <w:spacing w:before="70" w:line="200" w:lineRule="exact"/>
        <w:ind w:left="110"/>
        <w:rPr>
          <w:sz w:val="19"/>
          <w:szCs w:val="19"/>
        </w:rPr>
      </w:pPr>
      <w:bookmarkStart w:id="0" w:name="_GoBack"/>
      <w:bookmarkEnd w:id="0"/>
    </w:p>
    <w:p w:rsidR="00851C59" w:rsidRDefault="00851C59" w:rsidP="00851C59">
      <w:pPr>
        <w:spacing w:before="9" w:line="100" w:lineRule="exact"/>
        <w:rPr>
          <w:sz w:val="11"/>
          <w:szCs w:val="11"/>
        </w:rPr>
      </w:pPr>
    </w:p>
    <w:p w:rsidR="00851C59" w:rsidRDefault="00851C59" w:rsidP="00851C59">
      <w:pPr>
        <w:spacing w:line="200" w:lineRule="exact"/>
      </w:pPr>
    </w:p>
    <w:p w:rsidR="00851C59" w:rsidRPr="00AA020E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A020E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DF4BFC" w:rsidRDefault="00851C59" w:rsidP="00DF4BFC">
      <w:pPr>
        <w:spacing w:before="38" w:line="259" w:lineRule="auto"/>
        <w:ind w:left="3632" w:right="2537"/>
        <w:jc w:val="center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FALLODON WAY</w:t>
      </w:r>
      <w:r w:rsidRPr="00A538D4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M</w:t>
      </w:r>
      <w:r w:rsidRPr="00A538D4">
        <w:rPr>
          <w:rFonts w:ascii="Arial" w:eastAsia="Arial" w:hAnsi="Arial" w:cs="Arial"/>
          <w:b/>
          <w:w w:val="113"/>
          <w:sz w:val="24"/>
          <w:szCs w:val="24"/>
        </w:rPr>
        <w:t>E</w:t>
      </w:r>
      <w:r w:rsidRPr="00A538D4">
        <w:rPr>
          <w:rFonts w:ascii="Arial" w:eastAsia="Arial" w:hAnsi="Arial" w:cs="Arial"/>
          <w:b/>
          <w:w w:val="108"/>
          <w:sz w:val="24"/>
          <w:szCs w:val="24"/>
        </w:rPr>
        <w:t>D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08"/>
          <w:sz w:val="24"/>
          <w:szCs w:val="24"/>
        </w:rPr>
        <w:t>CA</w:t>
      </w:r>
      <w:r w:rsidRPr="00A538D4">
        <w:rPr>
          <w:rFonts w:ascii="Arial" w:eastAsia="Arial" w:hAnsi="Arial" w:cs="Arial"/>
          <w:b/>
          <w:w w:val="107"/>
          <w:sz w:val="24"/>
          <w:szCs w:val="24"/>
        </w:rPr>
        <w:t>L</w:t>
      </w:r>
      <w:r w:rsidRPr="00A538D4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CENTRE</w:t>
      </w:r>
      <w:r w:rsidRPr="00A538D4">
        <w:rPr>
          <w:rFonts w:ascii="Arial" w:eastAsia="Arial" w:hAnsi="Arial" w:cs="Arial"/>
          <w:b/>
          <w:spacing w:val="5"/>
          <w:w w:val="10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sz w:val="24"/>
          <w:szCs w:val="24"/>
        </w:rPr>
        <w:t>JOB</w:t>
      </w:r>
      <w:r w:rsidRPr="00A538D4"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A538D4">
        <w:rPr>
          <w:rFonts w:ascii="Arial" w:eastAsia="Arial" w:hAnsi="Arial" w:cs="Arial"/>
          <w:b/>
          <w:w w:val="108"/>
          <w:sz w:val="24"/>
          <w:szCs w:val="24"/>
        </w:rPr>
        <w:t>ES</w:t>
      </w:r>
      <w:r w:rsidRPr="00A538D4">
        <w:rPr>
          <w:rFonts w:ascii="Arial" w:eastAsia="Arial" w:hAnsi="Arial" w:cs="Arial"/>
          <w:b/>
          <w:w w:val="99"/>
          <w:sz w:val="24"/>
          <w:szCs w:val="24"/>
        </w:rPr>
        <w:t>C</w:t>
      </w:r>
      <w:r w:rsidRPr="00A538D4">
        <w:rPr>
          <w:rFonts w:ascii="Arial" w:eastAsia="Arial" w:hAnsi="Arial" w:cs="Arial"/>
          <w:b/>
          <w:w w:val="117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3"/>
          <w:sz w:val="24"/>
          <w:szCs w:val="24"/>
        </w:rPr>
        <w:t>P</w:t>
      </w:r>
      <w:r w:rsidRPr="00A538D4">
        <w:rPr>
          <w:rFonts w:ascii="Arial" w:eastAsia="Arial" w:hAnsi="Arial" w:cs="Arial"/>
          <w:b/>
          <w:w w:val="112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09"/>
          <w:sz w:val="24"/>
          <w:szCs w:val="24"/>
        </w:rPr>
        <w:t>O</w:t>
      </w:r>
      <w:r w:rsidRPr="00A538D4">
        <w:rPr>
          <w:rFonts w:ascii="Arial" w:eastAsia="Arial" w:hAnsi="Arial" w:cs="Arial"/>
          <w:b/>
          <w:w w:val="104"/>
          <w:sz w:val="24"/>
          <w:szCs w:val="24"/>
        </w:rPr>
        <w:t>N</w:t>
      </w:r>
    </w:p>
    <w:p w:rsidR="00851C59" w:rsidRPr="00A538D4" w:rsidRDefault="00851C59" w:rsidP="00851C59">
      <w:pPr>
        <w:spacing w:before="3" w:line="16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ind w:left="1211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Job</w:t>
      </w:r>
      <w:r w:rsidRPr="00A538D4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6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37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71"/>
          <w:sz w:val="24"/>
          <w:szCs w:val="24"/>
        </w:rPr>
        <w:t>l</w:t>
      </w:r>
      <w:r w:rsidRPr="00A538D4">
        <w:rPr>
          <w:rFonts w:ascii="Arial" w:eastAsia="Arial" w:hAnsi="Arial" w:cs="Arial"/>
          <w:b/>
          <w:w w:val="117"/>
          <w:sz w:val="24"/>
          <w:szCs w:val="24"/>
        </w:rPr>
        <w:t>e</w:t>
      </w:r>
      <w:r w:rsidRPr="00A538D4">
        <w:rPr>
          <w:rFonts w:ascii="Arial" w:eastAsia="Arial" w:hAnsi="Arial" w:cs="Arial"/>
          <w:w w:val="88"/>
          <w:sz w:val="24"/>
          <w:szCs w:val="24"/>
        </w:rPr>
        <w:t>:</w:t>
      </w:r>
      <w:r w:rsidRPr="00A538D4"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F1EE4">
        <w:rPr>
          <w:rFonts w:ascii="Arial" w:eastAsia="Arial" w:hAnsi="Arial" w:cs="Arial"/>
          <w:sz w:val="24"/>
          <w:szCs w:val="24"/>
        </w:rPr>
        <w:t xml:space="preserve">Assistant </w:t>
      </w:r>
      <w:r>
        <w:rPr>
          <w:rFonts w:ascii="Arial" w:eastAsia="Arial" w:hAnsi="Arial" w:cs="Arial"/>
          <w:sz w:val="24"/>
          <w:szCs w:val="24"/>
        </w:rPr>
        <w:t>Practice Manager</w:t>
      </w:r>
      <w:r w:rsidRPr="00A538D4">
        <w:rPr>
          <w:rFonts w:ascii="Arial" w:eastAsia="Arial" w:hAnsi="Arial" w:cs="Arial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spacing w:val="-31"/>
          <w:sz w:val="24"/>
          <w:szCs w:val="24"/>
        </w:rPr>
        <w:t xml:space="preserve"> </w:t>
      </w:r>
    </w:p>
    <w:p w:rsidR="00851C59" w:rsidRPr="00A538D4" w:rsidRDefault="00851C59" w:rsidP="00851C59">
      <w:pPr>
        <w:spacing w:before="17" w:line="28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6"/>
          <w:sz w:val="24"/>
          <w:szCs w:val="24"/>
        </w:rPr>
        <w:t xml:space="preserve">                 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Responsible</w:t>
      </w:r>
      <w:r w:rsidRPr="00A538D4">
        <w:rPr>
          <w:rFonts w:ascii="Arial" w:eastAsia="Arial" w:hAnsi="Arial" w:cs="Arial"/>
          <w:b/>
          <w:spacing w:val="15"/>
          <w:w w:val="10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sz w:val="24"/>
          <w:szCs w:val="24"/>
        </w:rPr>
        <w:t xml:space="preserve">to:    </w:t>
      </w:r>
      <w:r w:rsidRPr="00A538D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CF1EE4">
        <w:rPr>
          <w:rFonts w:ascii="Arial" w:eastAsia="Arial" w:hAnsi="Arial" w:cs="Arial"/>
          <w:spacing w:val="8"/>
          <w:sz w:val="24"/>
          <w:szCs w:val="24"/>
        </w:rPr>
        <w:t>Practice Manager</w:t>
      </w:r>
    </w:p>
    <w:p w:rsidR="00851C59" w:rsidRPr="00A538D4" w:rsidRDefault="00851C59" w:rsidP="00851C59">
      <w:pPr>
        <w:spacing w:before="9" w:line="26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ind w:left="1218"/>
        <w:rPr>
          <w:rFonts w:ascii="Arial" w:eastAsia="Arial" w:hAnsi="Arial" w:cs="Arial"/>
          <w:sz w:val="24"/>
          <w:szCs w:val="24"/>
        </w:rPr>
      </w:pPr>
      <w:r w:rsidRPr="00A538D4">
        <w:rPr>
          <w:rFonts w:ascii="Arial" w:eastAsia="Arial" w:hAnsi="Arial" w:cs="Arial"/>
          <w:b/>
          <w:w w:val="90"/>
          <w:sz w:val="24"/>
          <w:szCs w:val="24"/>
        </w:rPr>
        <w:t>H</w:t>
      </w:r>
      <w:r w:rsidRPr="00A538D4">
        <w:rPr>
          <w:rFonts w:ascii="Arial" w:eastAsia="Arial" w:hAnsi="Arial" w:cs="Arial"/>
          <w:b/>
          <w:w w:val="112"/>
          <w:sz w:val="24"/>
          <w:szCs w:val="24"/>
        </w:rPr>
        <w:t>o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u</w:t>
      </w:r>
      <w:r w:rsidRPr="00A538D4">
        <w:rPr>
          <w:rFonts w:ascii="Arial" w:eastAsia="Arial" w:hAnsi="Arial" w:cs="Arial"/>
          <w:b/>
          <w:w w:val="134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sz w:val="24"/>
          <w:szCs w:val="24"/>
        </w:rPr>
        <w:t>s</w:t>
      </w:r>
      <w:r w:rsidRPr="00A538D4">
        <w:rPr>
          <w:rFonts w:ascii="Arial" w:eastAsia="Arial" w:hAnsi="Arial" w:cs="Arial"/>
          <w:b/>
          <w:w w:val="88"/>
          <w:sz w:val="24"/>
          <w:szCs w:val="24"/>
        </w:rPr>
        <w:t>:</w:t>
      </w:r>
      <w:r w:rsidRPr="00A538D4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A538D4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027E1">
        <w:rPr>
          <w:rFonts w:ascii="Arial" w:eastAsia="Arial" w:hAnsi="Arial" w:cs="Arial"/>
          <w:spacing w:val="9"/>
          <w:sz w:val="24"/>
          <w:szCs w:val="24"/>
        </w:rPr>
        <w:t>24</w:t>
      </w:r>
      <w:r w:rsidR="00CF1EE4" w:rsidRPr="00CF1EE4">
        <w:rPr>
          <w:rFonts w:ascii="Arial" w:eastAsia="Arial" w:hAnsi="Arial" w:cs="Arial"/>
          <w:spacing w:val="9"/>
          <w:sz w:val="24"/>
          <w:szCs w:val="24"/>
        </w:rPr>
        <w:t>-2</w:t>
      </w:r>
      <w:r w:rsidR="000027E1">
        <w:rPr>
          <w:rFonts w:ascii="Arial" w:eastAsia="Arial" w:hAnsi="Arial" w:cs="Arial"/>
          <w:spacing w:val="9"/>
          <w:sz w:val="24"/>
          <w:szCs w:val="24"/>
        </w:rPr>
        <w:t>5</w:t>
      </w:r>
      <w:r w:rsidR="00CF1EE4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sz w:val="24"/>
          <w:szCs w:val="24"/>
        </w:rPr>
        <w:t>h</w:t>
      </w:r>
      <w:r w:rsidR="001356CC">
        <w:rPr>
          <w:rFonts w:ascii="Arial" w:eastAsia="Arial" w:hAnsi="Arial" w:cs="Arial"/>
          <w:sz w:val="24"/>
          <w:szCs w:val="24"/>
        </w:rPr>
        <w:t>ou</w:t>
      </w:r>
      <w:r w:rsidRPr="00A538D4">
        <w:rPr>
          <w:rFonts w:ascii="Arial" w:eastAsia="Arial" w:hAnsi="Arial" w:cs="Arial"/>
          <w:sz w:val="24"/>
          <w:szCs w:val="24"/>
        </w:rPr>
        <w:t>rs</w:t>
      </w:r>
      <w:r w:rsidRPr="00A538D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w w:val="90"/>
          <w:sz w:val="24"/>
          <w:szCs w:val="24"/>
        </w:rPr>
        <w:t>p</w:t>
      </w:r>
      <w:r w:rsidR="001356CC">
        <w:rPr>
          <w:rFonts w:ascii="Arial" w:eastAsia="Arial" w:hAnsi="Arial" w:cs="Arial"/>
          <w:w w:val="124"/>
          <w:sz w:val="24"/>
          <w:szCs w:val="24"/>
        </w:rPr>
        <w:t xml:space="preserve">er </w:t>
      </w:r>
      <w:r w:rsidRPr="00A538D4">
        <w:rPr>
          <w:rFonts w:ascii="Arial" w:eastAsia="Arial" w:hAnsi="Arial" w:cs="Arial"/>
          <w:w w:val="99"/>
          <w:sz w:val="24"/>
          <w:szCs w:val="24"/>
        </w:rPr>
        <w:t>w</w:t>
      </w:r>
      <w:r w:rsidR="001356CC">
        <w:rPr>
          <w:rFonts w:ascii="Arial" w:eastAsia="Arial" w:hAnsi="Arial" w:cs="Arial"/>
          <w:w w:val="99"/>
          <w:sz w:val="24"/>
          <w:szCs w:val="24"/>
        </w:rPr>
        <w:t>ee</w:t>
      </w:r>
      <w:r w:rsidRPr="00A538D4">
        <w:rPr>
          <w:rFonts w:ascii="Arial" w:eastAsia="Arial" w:hAnsi="Arial" w:cs="Arial"/>
          <w:sz w:val="24"/>
          <w:szCs w:val="24"/>
        </w:rPr>
        <w:t>k</w:t>
      </w:r>
    </w:p>
    <w:p w:rsidR="00851C59" w:rsidRPr="00A538D4" w:rsidRDefault="00851C59" w:rsidP="00851C59">
      <w:pPr>
        <w:spacing w:before="7" w:line="14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ind w:left="1204"/>
        <w:rPr>
          <w:rFonts w:ascii="Arial" w:eastAsia="Arial" w:hAnsi="Arial" w:cs="Arial"/>
          <w:b/>
          <w:w w:val="111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Job</w:t>
      </w:r>
      <w:r w:rsidRPr="00A538D4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8"/>
          <w:sz w:val="24"/>
          <w:szCs w:val="24"/>
        </w:rPr>
        <w:t>P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u</w:t>
      </w:r>
      <w:r w:rsidRPr="00A538D4">
        <w:rPr>
          <w:rFonts w:ascii="Arial" w:eastAsia="Arial" w:hAnsi="Arial" w:cs="Arial"/>
          <w:b/>
          <w:w w:val="126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p</w:t>
      </w:r>
      <w:r w:rsidRPr="00A538D4">
        <w:rPr>
          <w:rFonts w:ascii="Arial" w:eastAsia="Arial" w:hAnsi="Arial" w:cs="Arial"/>
          <w:b/>
          <w:w w:val="107"/>
          <w:sz w:val="24"/>
          <w:szCs w:val="24"/>
        </w:rPr>
        <w:t>o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s</w:t>
      </w:r>
      <w:r w:rsidRPr="00A538D4">
        <w:rPr>
          <w:rFonts w:ascii="Arial" w:eastAsia="Arial" w:hAnsi="Arial" w:cs="Arial"/>
          <w:b/>
          <w:w w:val="111"/>
          <w:sz w:val="24"/>
          <w:szCs w:val="24"/>
        </w:rPr>
        <w:t>e</w:t>
      </w:r>
    </w:p>
    <w:p w:rsidR="00851C59" w:rsidRPr="00A538D4" w:rsidRDefault="00851C59" w:rsidP="00851C59">
      <w:pPr>
        <w:ind w:left="1204"/>
        <w:rPr>
          <w:rFonts w:ascii="Arial" w:eastAsia="Arial" w:hAnsi="Arial" w:cs="Arial"/>
          <w:sz w:val="24"/>
          <w:szCs w:val="24"/>
        </w:rPr>
      </w:pPr>
      <w:proofErr w:type="gramStart"/>
      <w:r w:rsidRPr="00A538D4">
        <w:rPr>
          <w:rFonts w:ascii="Arial" w:eastAsia="Arial" w:hAnsi="Arial" w:cs="Arial"/>
          <w:sz w:val="24"/>
          <w:szCs w:val="24"/>
        </w:rPr>
        <w:t xml:space="preserve">To </w:t>
      </w:r>
      <w:r w:rsidR="00CF1EE4">
        <w:rPr>
          <w:rFonts w:ascii="Arial" w:eastAsia="Arial" w:hAnsi="Arial" w:cs="Arial"/>
          <w:sz w:val="24"/>
          <w:szCs w:val="24"/>
        </w:rPr>
        <w:t xml:space="preserve">assist the Practice Manager in the </w:t>
      </w:r>
      <w:r w:rsidRPr="00A538D4">
        <w:rPr>
          <w:rFonts w:ascii="Arial" w:eastAsia="Arial" w:hAnsi="Arial" w:cs="Arial"/>
          <w:sz w:val="24"/>
          <w:szCs w:val="24"/>
        </w:rPr>
        <w:t>effective and effic</w:t>
      </w:r>
      <w:r w:rsidR="00DA1BBB">
        <w:rPr>
          <w:rFonts w:ascii="Arial" w:eastAsia="Arial" w:hAnsi="Arial" w:cs="Arial"/>
          <w:sz w:val="24"/>
          <w:szCs w:val="24"/>
        </w:rPr>
        <w:t>ient management of the practice</w:t>
      </w:r>
      <w:r w:rsidR="00CF1EE4">
        <w:rPr>
          <w:rFonts w:ascii="Arial" w:eastAsia="Arial" w:hAnsi="Arial" w:cs="Arial"/>
          <w:sz w:val="24"/>
          <w:szCs w:val="24"/>
        </w:rPr>
        <w:t>, taking particular responsibility for IT, practice administration, premises and some aspects of HR</w:t>
      </w:r>
      <w:r w:rsidRPr="00A538D4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851C59" w:rsidRPr="00AA020E" w:rsidRDefault="00851C59" w:rsidP="00851C59">
      <w:pPr>
        <w:spacing w:before="10" w:line="140" w:lineRule="exact"/>
        <w:rPr>
          <w:rFonts w:ascii="Arial" w:hAnsi="Arial" w:cs="Arial"/>
          <w:sz w:val="24"/>
          <w:szCs w:val="24"/>
        </w:rPr>
      </w:pPr>
    </w:p>
    <w:p w:rsidR="00851C59" w:rsidRPr="00A538D4" w:rsidRDefault="00851C59" w:rsidP="00851C59">
      <w:pPr>
        <w:spacing w:line="200" w:lineRule="exact"/>
        <w:rPr>
          <w:rFonts w:ascii="Arial" w:hAnsi="Arial" w:cs="Arial"/>
          <w:sz w:val="24"/>
          <w:szCs w:val="24"/>
        </w:rPr>
      </w:pPr>
    </w:p>
    <w:p w:rsidR="00851C59" w:rsidRDefault="00851C59" w:rsidP="00DF4BFC">
      <w:pPr>
        <w:ind w:left="1211"/>
        <w:rPr>
          <w:rFonts w:ascii="Arial" w:eastAsia="Arial" w:hAnsi="Arial" w:cs="Arial"/>
          <w:b/>
          <w:w w:val="105"/>
          <w:sz w:val="24"/>
          <w:szCs w:val="24"/>
        </w:rPr>
      </w:pPr>
      <w:r w:rsidRPr="00A538D4">
        <w:rPr>
          <w:rFonts w:ascii="Arial" w:eastAsia="Arial" w:hAnsi="Arial" w:cs="Arial"/>
          <w:b/>
          <w:sz w:val="24"/>
          <w:szCs w:val="24"/>
        </w:rPr>
        <w:t>Main</w:t>
      </w:r>
      <w:r w:rsidRPr="00A538D4"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5"/>
          <w:sz w:val="24"/>
          <w:szCs w:val="24"/>
        </w:rPr>
        <w:t>D</w:t>
      </w:r>
      <w:r w:rsidRPr="00A538D4">
        <w:rPr>
          <w:rFonts w:ascii="Arial" w:eastAsia="Arial" w:hAnsi="Arial" w:cs="Arial"/>
          <w:b/>
          <w:w w:val="102"/>
          <w:sz w:val="24"/>
          <w:szCs w:val="24"/>
        </w:rPr>
        <w:t>u</w:t>
      </w:r>
      <w:r w:rsidRPr="00A538D4">
        <w:rPr>
          <w:rFonts w:ascii="Arial" w:eastAsia="Arial" w:hAnsi="Arial" w:cs="Arial"/>
          <w:b/>
          <w:w w:val="137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71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7"/>
          <w:sz w:val="24"/>
          <w:szCs w:val="24"/>
        </w:rPr>
        <w:t>e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s</w:t>
      </w:r>
      <w:r w:rsidRPr="00A538D4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sz w:val="24"/>
          <w:szCs w:val="24"/>
        </w:rPr>
        <w:t>and</w:t>
      </w:r>
      <w:r w:rsidRPr="00A538D4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A538D4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es</w:t>
      </w:r>
      <w:r w:rsidRPr="00A538D4">
        <w:rPr>
          <w:rFonts w:ascii="Arial" w:eastAsia="Arial" w:hAnsi="Arial" w:cs="Arial"/>
          <w:b/>
          <w:w w:val="107"/>
          <w:sz w:val="24"/>
          <w:szCs w:val="24"/>
        </w:rPr>
        <w:t>pon</w:t>
      </w:r>
      <w:r w:rsidRPr="00A538D4">
        <w:rPr>
          <w:rFonts w:ascii="Arial" w:eastAsia="Arial" w:hAnsi="Arial" w:cs="Arial"/>
          <w:b/>
          <w:w w:val="111"/>
          <w:sz w:val="24"/>
          <w:szCs w:val="24"/>
        </w:rPr>
        <w:t>s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2"/>
          <w:sz w:val="24"/>
          <w:szCs w:val="24"/>
        </w:rPr>
        <w:t>b</w:t>
      </w:r>
      <w:r w:rsidRPr="00A538D4">
        <w:rPr>
          <w:rFonts w:ascii="Arial" w:eastAsia="Arial" w:hAnsi="Arial" w:cs="Arial"/>
          <w:b/>
          <w:w w:val="94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06"/>
          <w:sz w:val="24"/>
          <w:szCs w:val="24"/>
        </w:rPr>
        <w:t>l</w:t>
      </w:r>
      <w:r w:rsidRPr="00A538D4">
        <w:rPr>
          <w:rFonts w:ascii="Arial" w:eastAsia="Arial" w:hAnsi="Arial" w:cs="Arial"/>
          <w:b/>
          <w:w w:val="118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27"/>
          <w:sz w:val="24"/>
          <w:szCs w:val="24"/>
        </w:rPr>
        <w:t>t</w:t>
      </w:r>
      <w:r w:rsidRPr="00A538D4">
        <w:rPr>
          <w:rFonts w:ascii="Arial" w:eastAsia="Arial" w:hAnsi="Arial" w:cs="Arial"/>
          <w:b/>
          <w:w w:val="82"/>
          <w:sz w:val="24"/>
          <w:szCs w:val="24"/>
        </w:rPr>
        <w:t>i</w:t>
      </w:r>
      <w:r w:rsidRPr="00A538D4">
        <w:rPr>
          <w:rFonts w:ascii="Arial" w:eastAsia="Arial" w:hAnsi="Arial" w:cs="Arial"/>
          <w:b/>
          <w:w w:val="111"/>
          <w:sz w:val="24"/>
          <w:szCs w:val="24"/>
        </w:rPr>
        <w:t>e</w:t>
      </w:r>
      <w:r w:rsidRPr="00A538D4">
        <w:rPr>
          <w:rFonts w:ascii="Arial" w:eastAsia="Arial" w:hAnsi="Arial" w:cs="Arial"/>
          <w:b/>
          <w:w w:val="105"/>
          <w:sz w:val="24"/>
          <w:szCs w:val="24"/>
        </w:rPr>
        <w:t>s:</w:t>
      </w:r>
    </w:p>
    <w:p w:rsidR="00E9280C" w:rsidRDefault="00E9280C" w:rsidP="00DF4BFC">
      <w:pPr>
        <w:ind w:left="1211"/>
        <w:rPr>
          <w:rFonts w:ascii="Arial" w:eastAsia="Arial" w:hAnsi="Arial" w:cs="Arial"/>
          <w:b/>
          <w:w w:val="105"/>
          <w:sz w:val="24"/>
          <w:szCs w:val="24"/>
        </w:rPr>
      </w:pPr>
    </w:p>
    <w:p w:rsidR="00851C59" w:rsidRPr="00A538D4" w:rsidRDefault="00851C59" w:rsidP="00851C59">
      <w:pPr>
        <w:ind w:left="1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r w:rsidR="00E9280C">
        <w:rPr>
          <w:rFonts w:ascii="Arial" w:eastAsia="Arial" w:hAnsi="Arial" w:cs="Arial"/>
          <w:sz w:val="24"/>
          <w:szCs w:val="24"/>
        </w:rPr>
        <w:t>Assist in the management of the</w:t>
      </w:r>
      <w:r>
        <w:rPr>
          <w:rFonts w:ascii="Arial" w:eastAsia="Arial" w:hAnsi="Arial" w:cs="Arial"/>
          <w:sz w:val="24"/>
          <w:szCs w:val="24"/>
        </w:rPr>
        <w:t xml:space="preserve"> Practice</w:t>
      </w:r>
    </w:p>
    <w:p w:rsidR="00851C59" w:rsidRDefault="00733DD1" w:rsidP="00E9280C">
      <w:pPr>
        <w:pStyle w:val="ListParagraph"/>
        <w:numPr>
          <w:ilvl w:val="0"/>
          <w:numId w:val="8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the Practice Manager in the smooth running of the practice</w:t>
      </w:r>
      <w:r w:rsidR="00322D7F">
        <w:rPr>
          <w:rFonts w:ascii="Arial" w:eastAsia="Arial" w:hAnsi="Arial" w:cs="Arial"/>
          <w:sz w:val="24"/>
          <w:szCs w:val="24"/>
        </w:rPr>
        <w:t>, working as flexible member of the team.</w:t>
      </w:r>
    </w:p>
    <w:p w:rsidR="00733DD1" w:rsidRDefault="00733DD1" w:rsidP="00E9280C">
      <w:pPr>
        <w:pStyle w:val="ListParagraph"/>
        <w:numPr>
          <w:ilvl w:val="0"/>
          <w:numId w:val="8"/>
        </w:numPr>
        <w:spacing w:line="300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Deputise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the Practice Manager in their absence</w:t>
      </w:r>
    </w:p>
    <w:p w:rsidR="00733DD1" w:rsidRPr="00733DD1" w:rsidRDefault="00733DD1" w:rsidP="00733DD1">
      <w:pPr>
        <w:pStyle w:val="ListParagraph"/>
        <w:numPr>
          <w:ilvl w:val="0"/>
          <w:numId w:val="8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involved in the management and development of non-clinical practice staff</w:t>
      </w:r>
    </w:p>
    <w:p w:rsidR="00733DD1" w:rsidRDefault="00733DD1" w:rsidP="00E9280C">
      <w:pPr>
        <w:pStyle w:val="ListParagraph"/>
        <w:numPr>
          <w:ilvl w:val="0"/>
          <w:numId w:val="8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responsible for IT and data within the practice</w:t>
      </w:r>
    </w:p>
    <w:p w:rsidR="00851C59" w:rsidRDefault="00851C59" w:rsidP="00851C59">
      <w:pPr>
        <w:spacing w:line="300" w:lineRule="exact"/>
        <w:rPr>
          <w:rFonts w:ascii="Arial" w:eastAsia="Arial" w:hAnsi="Arial" w:cs="Arial"/>
          <w:sz w:val="24"/>
          <w:szCs w:val="24"/>
        </w:rPr>
      </w:pPr>
    </w:p>
    <w:p w:rsidR="00851C59" w:rsidRDefault="00322D7F" w:rsidP="00322D7F">
      <w:pPr>
        <w:spacing w:line="30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r w:rsidR="00851C59">
        <w:rPr>
          <w:rFonts w:ascii="Arial" w:eastAsia="Arial" w:hAnsi="Arial" w:cs="Arial"/>
          <w:sz w:val="24"/>
          <w:szCs w:val="24"/>
        </w:rPr>
        <w:t xml:space="preserve"> Compliance</w:t>
      </w:r>
      <w:proofErr w:type="gramEnd"/>
    </w:p>
    <w:p w:rsidR="00322D7F" w:rsidRPr="00322D7F" w:rsidRDefault="00322D7F" w:rsidP="00322D7F">
      <w:pPr>
        <w:pStyle w:val="ListParagraph"/>
        <w:numPr>
          <w:ilvl w:val="0"/>
          <w:numId w:val="3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responsible for day to day premises management and maintenance, including </w:t>
      </w:r>
      <w:r w:rsidR="00341DCC">
        <w:rPr>
          <w:rFonts w:ascii="Arial" w:eastAsia="Arial" w:hAnsi="Arial" w:cs="Arial"/>
          <w:sz w:val="24"/>
          <w:szCs w:val="24"/>
        </w:rPr>
        <w:t>insurances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equipment</w:t>
      </w:r>
      <w:r w:rsidR="00341DCC"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z w:val="24"/>
          <w:szCs w:val="24"/>
        </w:rPr>
        <w:t>properly maintained</w:t>
      </w:r>
    </w:p>
    <w:p w:rsidR="00851C59" w:rsidRDefault="00851C59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 w:rsidRPr="00FD570A">
        <w:rPr>
          <w:rFonts w:ascii="Arial" w:eastAsia="Arial" w:hAnsi="Arial" w:cs="Arial"/>
          <w:sz w:val="24"/>
          <w:szCs w:val="24"/>
        </w:rPr>
        <w:t xml:space="preserve">Maintain fire protection and physical security </w:t>
      </w:r>
      <w:r>
        <w:rPr>
          <w:rFonts w:ascii="Arial" w:eastAsia="Arial" w:hAnsi="Arial" w:cs="Arial"/>
          <w:sz w:val="24"/>
          <w:szCs w:val="24"/>
        </w:rPr>
        <w:t>of the building</w:t>
      </w:r>
    </w:p>
    <w:p w:rsidR="00851C59" w:rsidRDefault="00DF4BFC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Review, </w:t>
      </w:r>
      <w:r w:rsidR="00851C59">
        <w:rPr>
          <w:rFonts w:ascii="Arial" w:eastAsia="Arial" w:hAnsi="Arial" w:cs="Arial"/>
          <w:sz w:val="24"/>
          <w:szCs w:val="24"/>
        </w:rPr>
        <w:t>monitor and ensure compliance with practice Health and Safety policy</w:t>
      </w:r>
    </w:p>
    <w:p w:rsidR="00851C59" w:rsidRDefault="00341DCC" w:rsidP="00851C59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the practice manager in e</w:t>
      </w:r>
      <w:r w:rsidR="00851C59">
        <w:rPr>
          <w:rFonts w:ascii="Arial" w:eastAsia="Arial" w:hAnsi="Arial" w:cs="Arial"/>
          <w:sz w:val="24"/>
          <w:szCs w:val="24"/>
        </w:rPr>
        <w:t>nsur</w:t>
      </w:r>
      <w:r>
        <w:rPr>
          <w:rFonts w:ascii="Arial" w:eastAsia="Arial" w:hAnsi="Arial" w:cs="Arial"/>
          <w:sz w:val="24"/>
          <w:szCs w:val="24"/>
        </w:rPr>
        <w:t>ing</w:t>
      </w:r>
      <w:r w:rsidR="00851C59">
        <w:rPr>
          <w:rFonts w:ascii="Arial" w:eastAsia="Arial" w:hAnsi="Arial" w:cs="Arial"/>
          <w:sz w:val="24"/>
          <w:szCs w:val="24"/>
        </w:rPr>
        <w:t xml:space="preserve"> systems are in place to meet legal obligations including, but</w:t>
      </w:r>
      <w:r>
        <w:rPr>
          <w:rFonts w:ascii="Arial" w:eastAsia="Arial" w:hAnsi="Arial" w:cs="Arial"/>
          <w:sz w:val="24"/>
          <w:szCs w:val="24"/>
        </w:rPr>
        <w:t xml:space="preserve"> not </w:t>
      </w:r>
      <w:r w:rsidR="00851C59">
        <w:rPr>
          <w:rFonts w:ascii="Arial" w:eastAsia="Arial" w:hAnsi="Arial" w:cs="Arial"/>
          <w:sz w:val="24"/>
          <w:szCs w:val="24"/>
        </w:rPr>
        <w:t xml:space="preserve">limited to, H&amp;S, data protection, GDPR, DBS, </w:t>
      </w:r>
      <w:proofErr w:type="spellStart"/>
      <w:r w:rsidR="00851C59">
        <w:rPr>
          <w:rFonts w:ascii="Arial" w:eastAsia="Arial" w:hAnsi="Arial" w:cs="Arial"/>
          <w:sz w:val="24"/>
          <w:szCs w:val="24"/>
        </w:rPr>
        <w:t>HepB</w:t>
      </w:r>
      <w:proofErr w:type="spellEnd"/>
      <w:r w:rsidR="00851C59">
        <w:rPr>
          <w:rFonts w:ascii="Arial" w:eastAsia="Arial" w:hAnsi="Arial" w:cs="Arial"/>
          <w:sz w:val="24"/>
          <w:szCs w:val="24"/>
        </w:rPr>
        <w:t>, measles</w:t>
      </w:r>
    </w:p>
    <w:p w:rsidR="00851C59" w:rsidRPr="001356CC" w:rsidRDefault="00341DCC" w:rsidP="003218E2">
      <w:pPr>
        <w:pStyle w:val="ListParagraph"/>
        <w:numPr>
          <w:ilvl w:val="0"/>
          <w:numId w:val="3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the practice manager in e</w:t>
      </w:r>
      <w:r w:rsidR="00851C59">
        <w:rPr>
          <w:rFonts w:ascii="Arial" w:eastAsia="Arial" w:hAnsi="Arial" w:cs="Arial"/>
          <w:sz w:val="24"/>
          <w:szCs w:val="24"/>
        </w:rPr>
        <w:t>nsur</w:t>
      </w:r>
      <w:r>
        <w:rPr>
          <w:rFonts w:ascii="Arial" w:eastAsia="Arial" w:hAnsi="Arial" w:cs="Arial"/>
          <w:sz w:val="24"/>
          <w:szCs w:val="24"/>
        </w:rPr>
        <w:t xml:space="preserve">ing that </w:t>
      </w:r>
      <w:r w:rsidR="00851C59">
        <w:rPr>
          <w:rFonts w:ascii="Arial" w:eastAsia="Arial" w:hAnsi="Arial" w:cs="Arial"/>
          <w:sz w:val="24"/>
          <w:szCs w:val="24"/>
        </w:rPr>
        <w:t>effective policies and procedures are in place and are regularly reviewed and updated as needed.</w:t>
      </w:r>
    </w:p>
    <w:p w:rsidR="00851C59" w:rsidRDefault="00851C59" w:rsidP="00851C59">
      <w:pPr>
        <w:pStyle w:val="ListParagraph"/>
        <w:tabs>
          <w:tab w:val="left" w:pos="1900"/>
        </w:tabs>
        <w:spacing w:before="2" w:line="260" w:lineRule="exact"/>
        <w:ind w:left="1440" w:right="94"/>
        <w:rPr>
          <w:rFonts w:ascii="Arial" w:eastAsia="Arial" w:hAnsi="Arial" w:cs="Arial"/>
          <w:sz w:val="24"/>
          <w:szCs w:val="24"/>
        </w:rPr>
      </w:pPr>
    </w:p>
    <w:p w:rsidR="0023761E" w:rsidRDefault="0023761E" w:rsidP="00851C59">
      <w:pPr>
        <w:pStyle w:val="ListParagraph"/>
        <w:tabs>
          <w:tab w:val="left" w:pos="1900"/>
        </w:tabs>
        <w:spacing w:before="2" w:line="260" w:lineRule="exact"/>
        <w:ind w:left="1440" w:right="94"/>
        <w:rPr>
          <w:rFonts w:ascii="Arial" w:eastAsia="Arial" w:hAnsi="Arial" w:cs="Arial"/>
          <w:sz w:val="24"/>
          <w:szCs w:val="24"/>
        </w:rPr>
      </w:pPr>
    </w:p>
    <w:p w:rsidR="00851C59" w:rsidRPr="00FD45FA" w:rsidRDefault="00851C59" w:rsidP="00341DCC">
      <w:pPr>
        <w:pStyle w:val="ListParagraph"/>
        <w:numPr>
          <w:ilvl w:val="0"/>
          <w:numId w:val="10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 w:rsidRPr="00FD45FA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and Communications</w:t>
      </w:r>
    </w:p>
    <w:p w:rsidR="00851C59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conjunction with CSU ensure new hardware and software requirements are met and that systems are properly maintained.</w:t>
      </w:r>
    </w:p>
    <w:p w:rsidR="00341DCC" w:rsidRDefault="00851C59" w:rsidP="00851C59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Ensure IT protocols, and data </w:t>
      </w:r>
      <w:proofErr w:type="gramStart"/>
      <w:r>
        <w:rPr>
          <w:rFonts w:ascii="Arial" w:eastAsia="Arial" w:hAnsi="Arial" w:cs="Arial"/>
          <w:sz w:val="24"/>
          <w:szCs w:val="24"/>
        </w:rPr>
        <w:t>security 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maintained </w:t>
      </w:r>
      <w:r w:rsidR="00341DCC">
        <w:rPr>
          <w:rFonts w:ascii="Arial" w:eastAsia="Arial" w:hAnsi="Arial" w:cs="Arial"/>
          <w:sz w:val="24"/>
          <w:szCs w:val="24"/>
        </w:rPr>
        <w:t>in line with the requirements of the practice and data protection requirements.</w:t>
      </w:r>
    </w:p>
    <w:p w:rsidR="0023761E" w:rsidRDefault="0023761E" w:rsidP="0023761E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the Practice Manager in the ongoing development and implementation of the practice’s IT strategy.</w:t>
      </w:r>
    </w:p>
    <w:p w:rsidR="0023761E" w:rsidRDefault="0023761E" w:rsidP="0023761E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the effective running of the practice’s IT network, investigating and resolving problems as required.</w:t>
      </w:r>
    </w:p>
    <w:p w:rsidR="0023761E" w:rsidRDefault="0023761E" w:rsidP="0023761E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become the practice expert in the area of practice IT systems, able to </w:t>
      </w:r>
      <w:proofErr w:type="gramStart"/>
      <w:r>
        <w:rPr>
          <w:rFonts w:ascii="Arial" w:eastAsia="Arial" w:hAnsi="Arial" w:cs="Arial"/>
          <w:sz w:val="24"/>
          <w:szCs w:val="24"/>
        </w:rPr>
        <w:t>advise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train staff as required and acting as the contact point for external suppliers.</w:t>
      </w:r>
    </w:p>
    <w:p w:rsidR="0023761E" w:rsidRDefault="0023761E" w:rsidP="0023761E">
      <w:pPr>
        <w:pStyle w:val="ListParagraph"/>
        <w:numPr>
          <w:ilvl w:val="0"/>
          <w:numId w:val="6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Identify ways to </w:t>
      </w:r>
      <w:r w:rsidR="007648D3">
        <w:rPr>
          <w:rFonts w:ascii="Arial" w:eastAsia="Arial" w:hAnsi="Arial" w:cs="Arial"/>
          <w:sz w:val="24"/>
          <w:szCs w:val="24"/>
        </w:rPr>
        <w:t>develop IT knowledge across the practice, providing training and written procedures/policies, as well as individual/team training as required.</w:t>
      </w:r>
    </w:p>
    <w:p w:rsidR="0023761E" w:rsidRDefault="0023761E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322D7F" w:rsidRDefault="0023761E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 w:rsidRPr="0023761E">
        <w:rPr>
          <w:rFonts w:ascii="Arial" w:eastAsia="Arial" w:hAnsi="Arial" w:cs="Arial"/>
          <w:sz w:val="24"/>
          <w:szCs w:val="24"/>
        </w:rPr>
        <w:t xml:space="preserve"> </w:t>
      </w:r>
    </w:p>
    <w:p w:rsidR="007648D3" w:rsidRDefault="007648D3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7648D3" w:rsidRDefault="007648D3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7648D3" w:rsidRDefault="007648D3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7648D3" w:rsidRDefault="007648D3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7648D3" w:rsidRPr="0023761E" w:rsidRDefault="007648D3" w:rsidP="0023761E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322D7F" w:rsidRPr="00DF4BFC" w:rsidRDefault="004417C8" w:rsidP="00322D7F">
      <w:pPr>
        <w:spacing w:line="300" w:lineRule="exact"/>
        <w:ind w:left="720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</w:t>
      </w:r>
    </w:p>
    <w:p w:rsidR="004417C8" w:rsidRDefault="004417C8" w:rsidP="00322D7F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the Practice Manager and practice management team in the recruitment, support and management of staff</w:t>
      </w:r>
    </w:p>
    <w:p w:rsidR="00322D7F" w:rsidRDefault="004417C8" w:rsidP="00322D7F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the staff personnel files, ensuring induction and training requirements are made available and fulfilled.</w:t>
      </w:r>
    </w:p>
    <w:p w:rsidR="00322D7F" w:rsidRDefault="004417C8" w:rsidP="00322D7F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the management team in d</w:t>
      </w:r>
      <w:r w:rsidR="00322D7F">
        <w:rPr>
          <w:rFonts w:ascii="Arial" w:eastAsia="Arial" w:hAnsi="Arial" w:cs="Arial"/>
          <w:sz w:val="24"/>
          <w:szCs w:val="24"/>
        </w:rPr>
        <w:t>evelop</w:t>
      </w:r>
      <w:r>
        <w:rPr>
          <w:rFonts w:ascii="Arial" w:eastAsia="Arial" w:hAnsi="Arial" w:cs="Arial"/>
          <w:sz w:val="24"/>
          <w:szCs w:val="24"/>
        </w:rPr>
        <w:t>ing</w:t>
      </w:r>
      <w:r w:rsidR="00322D7F">
        <w:rPr>
          <w:rFonts w:ascii="Arial" w:eastAsia="Arial" w:hAnsi="Arial" w:cs="Arial"/>
          <w:sz w:val="24"/>
          <w:szCs w:val="24"/>
        </w:rPr>
        <w:t xml:space="preserve"> staff to their fullest potential to meet practice Business Plan</w:t>
      </w:r>
    </w:p>
    <w:p w:rsidR="00322D7F" w:rsidRPr="003218E2" w:rsidRDefault="004417C8" w:rsidP="00322D7F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involved in the </w:t>
      </w:r>
      <w:r w:rsidR="00322D7F">
        <w:rPr>
          <w:rFonts w:ascii="Arial" w:eastAsia="Arial" w:hAnsi="Arial" w:cs="Arial"/>
          <w:sz w:val="24"/>
          <w:szCs w:val="24"/>
        </w:rPr>
        <w:t>practice appraisal system</w:t>
      </w:r>
      <w:r>
        <w:rPr>
          <w:rFonts w:ascii="Arial" w:eastAsia="Arial" w:hAnsi="Arial" w:cs="Arial"/>
          <w:sz w:val="24"/>
          <w:szCs w:val="24"/>
        </w:rPr>
        <w:t>, appraising administrative staff as required.</w:t>
      </w:r>
    </w:p>
    <w:p w:rsidR="00322D7F" w:rsidRDefault="00322D7F" w:rsidP="00322D7F">
      <w:pPr>
        <w:pStyle w:val="ListParagraph"/>
        <w:numPr>
          <w:ilvl w:val="0"/>
          <w:numId w:val="2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Encourage and support staff to meet their personal training plans</w:t>
      </w:r>
    </w:p>
    <w:p w:rsidR="00322D7F" w:rsidRDefault="00322D7F" w:rsidP="00322D7F">
      <w:pPr>
        <w:pStyle w:val="ListParagraph"/>
        <w:tabs>
          <w:tab w:val="left" w:pos="1900"/>
        </w:tabs>
        <w:spacing w:before="2" w:line="260" w:lineRule="exact"/>
        <w:ind w:left="1080" w:right="94"/>
        <w:rPr>
          <w:rFonts w:ascii="Arial" w:eastAsia="Arial" w:hAnsi="Arial" w:cs="Arial"/>
          <w:sz w:val="24"/>
          <w:szCs w:val="24"/>
        </w:rPr>
      </w:pPr>
    </w:p>
    <w:p w:rsidR="004417C8" w:rsidRDefault="004417C8" w:rsidP="00322D7F">
      <w:pPr>
        <w:pStyle w:val="ListParagraph"/>
        <w:tabs>
          <w:tab w:val="left" w:pos="1900"/>
        </w:tabs>
        <w:spacing w:before="2" w:line="260" w:lineRule="exact"/>
        <w:ind w:left="1080" w:right="94"/>
        <w:rPr>
          <w:rFonts w:ascii="Arial" w:eastAsia="Arial" w:hAnsi="Arial" w:cs="Arial"/>
          <w:sz w:val="24"/>
          <w:szCs w:val="24"/>
        </w:rPr>
      </w:pPr>
    </w:p>
    <w:p w:rsidR="00322D7F" w:rsidRPr="004417C8" w:rsidRDefault="00322D7F" w:rsidP="004417C8">
      <w:pPr>
        <w:tabs>
          <w:tab w:val="left" w:pos="1900"/>
        </w:tabs>
        <w:spacing w:before="2" w:line="260" w:lineRule="exact"/>
        <w:ind w:left="720" w:right="94"/>
        <w:rPr>
          <w:rFonts w:ascii="Arial" w:eastAsia="Arial" w:hAnsi="Arial" w:cs="Arial"/>
          <w:sz w:val="24"/>
          <w:szCs w:val="24"/>
        </w:rPr>
      </w:pPr>
      <w:r w:rsidRPr="004417C8">
        <w:rPr>
          <w:rFonts w:ascii="Arial" w:eastAsia="Arial" w:hAnsi="Arial" w:cs="Arial"/>
          <w:sz w:val="24"/>
          <w:szCs w:val="24"/>
        </w:rPr>
        <w:t>Financial Management</w:t>
      </w:r>
    </w:p>
    <w:p w:rsidR="004417C8" w:rsidRDefault="004417C8" w:rsidP="00322D7F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 the financial requirements of the practice, supporting and covering the staff responsible for m</w:t>
      </w:r>
      <w:r w:rsidR="00322D7F">
        <w:rPr>
          <w:rFonts w:ascii="Arial" w:eastAsia="Arial" w:hAnsi="Arial" w:cs="Arial"/>
          <w:sz w:val="24"/>
          <w:szCs w:val="24"/>
        </w:rPr>
        <w:t>aintain</w:t>
      </w:r>
      <w:r>
        <w:rPr>
          <w:rFonts w:ascii="Arial" w:eastAsia="Arial" w:hAnsi="Arial" w:cs="Arial"/>
          <w:sz w:val="24"/>
          <w:szCs w:val="24"/>
        </w:rPr>
        <w:t>ing</w:t>
      </w:r>
      <w:r w:rsidR="00322D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 records, paying invoices and salaries.</w:t>
      </w:r>
    </w:p>
    <w:p w:rsidR="004417C8" w:rsidRDefault="004417C8" w:rsidP="00322D7F">
      <w:pPr>
        <w:pStyle w:val="ListParagraph"/>
        <w:numPr>
          <w:ilvl w:val="0"/>
          <w:numId w:val="4"/>
        </w:num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assist the Practice Manager and the financial support staff in ensuring the efficient and accurate management of the practice finances, including monitoring cash flow and auditing expenditure.</w:t>
      </w:r>
    </w:p>
    <w:p w:rsidR="00851C59" w:rsidRDefault="00851C59" w:rsidP="00851C59">
      <w:pPr>
        <w:tabs>
          <w:tab w:val="left" w:pos="1900"/>
        </w:tabs>
        <w:spacing w:before="2" w:line="260" w:lineRule="exact"/>
        <w:ind w:right="94"/>
        <w:rPr>
          <w:rFonts w:ascii="Arial" w:eastAsia="Arial" w:hAnsi="Arial" w:cs="Arial"/>
          <w:sz w:val="24"/>
          <w:szCs w:val="24"/>
        </w:rPr>
      </w:pPr>
    </w:p>
    <w:p w:rsidR="00851C59" w:rsidRPr="00FD45FA" w:rsidRDefault="00851C59" w:rsidP="00851C59">
      <w:pPr>
        <w:tabs>
          <w:tab w:val="left" w:pos="1900"/>
        </w:tabs>
        <w:spacing w:before="2" w:line="260" w:lineRule="exact"/>
        <w:ind w:left="720" w:right="94"/>
        <w:rPr>
          <w:rFonts w:ascii="Arial" w:eastAsia="Arial" w:hAnsi="Arial" w:cs="Arial"/>
          <w:sz w:val="24"/>
          <w:szCs w:val="24"/>
        </w:rPr>
        <w:sectPr w:rsidR="00851C59" w:rsidRPr="00FD45FA">
          <w:pgSz w:w="11900" w:h="16840"/>
          <w:pgMar w:top="120" w:right="1180" w:bottom="280" w:left="3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This job description is not exhaustive you will be expected to carry out other reasonable tasks</w:t>
      </w:r>
      <w:r w:rsidR="00DF4BFC">
        <w:rPr>
          <w:rFonts w:ascii="Arial" w:eastAsia="Arial" w:hAnsi="Arial" w:cs="Arial"/>
          <w:sz w:val="24"/>
          <w:szCs w:val="24"/>
        </w:rPr>
        <w:t xml:space="preserve"> and projects</w:t>
      </w:r>
      <w:r>
        <w:rPr>
          <w:rFonts w:ascii="Arial" w:eastAsia="Arial" w:hAnsi="Arial" w:cs="Arial"/>
          <w:sz w:val="24"/>
          <w:szCs w:val="24"/>
        </w:rPr>
        <w:t xml:space="preserve"> as requested, from time to time. It will also be developed periodically as the local healthcare environment </w:t>
      </w:r>
      <w:r w:rsidR="000027E1">
        <w:rPr>
          <w:rFonts w:ascii="Arial" w:eastAsia="Arial" w:hAnsi="Arial" w:cs="Arial"/>
          <w:sz w:val="24"/>
          <w:szCs w:val="24"/>
        </w:rPr>
        <w:t>change.</w:t>
      </w:r>
    </w:p>
    <w:p w:rsidR="00F22219" w:rsidRDefault="009C226B"/>
    <w:sectPr w:rsidR="00F2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A72"/>
    <w:multiLevelType w:val="hybridMultilevel"/>
    <w:tmpl w:val="7B328E4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21522F"/>
    <w:multiLevelType w:val="hybridMultilevel"/>
    <w:tmpl w:val="750CC8A6"/>
    <w:lvl w:ilvl="0" w:tplc="53EE488C">
      <w:start w:val="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36C6F3D"/>
    <w:multiLevelType w:val="hybridMultilevel"/>
    <w:tmpl w:val="D834E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DA60E8"/>
    <w:multiLevelType w:val="hybridMultilevel"/>
    <w:tmpl w:val="002E23C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63342E4"/>
    <w:multiLevelType w:val="hybridMultilevel"/>
    <w:tmpl w:val="BCD00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F0F4C"/>
    <w:multiLevelType w:val="hybridMultilevel"/>
    <w:tmpl w:val="F38CE5F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365F44"/>
    <w:multiLevelType w:val="hybridMultilevel"/>
    <w:tmpl w:val="198447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1674FE"/>
    <w:multiLevelType w:val="hybridMultilevel"/>
    <w:tmpl w:val="0986A6A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70320A2F"/>
    <w:multiLevelType w:val="hybridMultilevel"/>
    <w:tmpl w:val="A19EAA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FFD52BF"/>
    <w:multiLevelType w:val="hybridMultilevel"/>
    <w:tmpl w:val="A7F86EF4"/>
    <w:lvl w:ilvl="0" w:tplc="B4F6EEA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9"/>
    <w:rsid w:val="000027E1"/>
    <w:rsid w:val="000618FE"/>
    <w:rsid w:val="001356CC"/>
    <w:rsid w:val="001E45BD"/>
    <w:rsid w:val="0023761E"/>
    <w:rsid w:val="003218E2"/>
    <w:rsid w:val="00322D7F"/>
    <w:rsid w:val="00341DCC"/>
    <w:rsid w:val="004417C8"/>
    <w:rsid w:val="004E37B6"/>
    <w:rsid w:val="006C7901"/>
    <w:rsid w:val="00733DD1"/>
    <w:rsid w:val="007648D3"/>
    <w:rsid w:val="00851C59"/>
    <w:rsid w:val="00930F08"/>
    <w:rsid w:val="009C226B"/>
    <w:rsid w:val="00BB0A38"/>
    <w:rsid w:val="00BE6803"/>
    <w:rsid w:val="00CF1EE4"/>
    <w:rsid w:val="00DA1BBB"/>
    <w:rsid w:val="00DF4BFC"/>
    <w:rsid w:val="00E9280C"/>
    <w:rsid w:val="00F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Leigh (Fallodon Way Medical Centre)</dc:creator>
  <cp:lastModifiedBy>All Staff</cp:lastModifiedBy>
  <cp:revision>2</cp:revision>
  <cp:lastPrinted>2019-09-23T14:22:00Z</cp:lastPrinted>
  <dcterms:created xsi:type="dcterms:W3CDTF">2021-01-11T15:22:00Z</dcterms:created>
  <dcterms:modified xsi:type="dcterms:W3CDTF">2021-01-11T15:22:00Z</dcterms:modified>
</cp:coreProperties>
</file>